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FA68" w14:textId="77777777" w:rsidR="00AF51F6" w:rsidRPr="00986581" w:rsidRDefault="00AF51F6" w:rsidP="00986581">
      <w:pPr>
        <w:pStyle w:val="1"/>
        <w:jc w:val="center"/>
        <w:rPr>
          <w:b/>
          <w:bCs/>
          <w:lang w:val="el-GR"/>
        </w:rPr>
      </w:pPr>
      <w:r w:rsidRPr="00986581">
        <w:rPr>
          <w:b/>
          <w:bCs/>
          <w:lang w:val="el-GR"/>
        </w:rPr>
        <w:t>ΠΑΡΑΡΤΗΜΑ Ι</w:t>
      </w:r>
      <w:r w:rsidRPr="00986581">
        <w:rPr>
          <w:b/>
          <w:bCs/>
        </w:rPr>
        <w:t>I</w:t>
      </w:r>
      <w:r w:rsidRPr="00986581">
        <w:rPr>
          <w:b/>
          <w:bCs/>
          <w:lang w:val="el-GR"/>
        </w:rPr>
        <w:t>Ι</w:t>
      </w:r>
    </w:p>
    <w:p w14:paraId="3ACB1779" w14:textId="77777777" w:rsidR="00D467A6" w:rsidRDefault="00D467A6" w:rsidP="00D467A6">
      <w:pPr>
        <w:ind w:right="1" w:firstLine="0"/>
        <w:rPr>
          <w:rFonts w:cstheme="minorHAnsi"/>
          <w:b/>
          <w:bCs/>
          <w:lang w:val="el-GR"/>
        </w:rPr>
      </w:pPr>
      <w:r w:rsidRPr="00F75F35">
        <w:rPr>
          <w:rFonts w:cstheme="minorHAnsi"/>
          <w:b/>
          <w:bCs/>
          <w:lang w:val="el-GR"/>
        </w:rPr>
        <w:t>ΠΡΟΤΥΠΗ ΦΟΡΜΑ ΓΙΑ ΚΑΤΑΘΕΣΗ ΒΑΘΜΟΛΟΓΙΑΣ</w:t>
      </w:r>
    </w:p>
    <w:p w14:paraId="528031E0" w14:textId="77777777" w:rsidR="00D467A6" w:rsidRPr="00986581" w:rsidRDefault="00D467A6" w:rsidP="00D467A6">
      <w:pPr>
        <w:ind w:right="1" w:firstLine="0"/>
        <w:rPr>
          <w:rFonts w:cstheme="minorHAnsi"/>
          <w:b/>
          <w:bCs/>
        </w:rPr>
      </w:pPr>
    </w:p>
    <w:tbl>
      <w:tblPr>
        <w:tblW w:w="8919" w:type="dxa"/>
        <w:tblInd w:w="-5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2"/>
        <w:gridCol w:w="556"/>
        <w:gridCol w:w="3261"/>
      </w:tblGrid>
      <w:tr w:rsidR="00D467A6" w:rsidRPr="00F75F35" w14:paraId="19D855AF" w14:textId="77777777" w:rsidTr="00AF38EE">
        <w:trPr>
          <w:trHeight w:val="283"/>
        </w:trPr>
        <w:tc>
          <w:tcPr>
            <w:tcW w:w="5102" w:type="dxa"/>
          </w:tcPr>
          <w:p w14:paraId="1B062F9A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  <w:r w:rsidRPr="00F75F35">
              <w:rPr>
                <w:rFonts w:cstheme="minorHAnsi"/>
                <w:lang w:val="el-GR"/>
              </w:rPr>
              <w:t xml:space="preserve">    </w:t>
            </w:r>
            <w:r w:rsidRPr="00E85CCA">
              <w:rPr>
                <w:rFonts w:cstheme="minorHAnsi"/>
              </w:rPr>
              <w:t>ΕΛΛΗΝΙΚΗ ΔΗΜΟΚΡΑΤΙΑ</w:t>
            </w:r>
          </w:p>
        </w:tc>
        <w:tc>
          <w:tcPr>
            <w:tcW w:w="556" w:type="dxa"/>
          </w:tcPr>
          <w:p w14:paraId="575CD686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1F9EB9A2" w14:textId="77777777" w:rsidR="00D467A6" w:rsidRPr="00F75F35" w:rsidRDefault="00D467A6" w:rsidP="00AF38EE">
            <w:pPr>
              <w:ind w:right="1" w:firstLine="0"/>
              <w:jc w:val="both"/>
              <w:rPr>
                <w:rFonts w:cstheme="minorHAnsi"/>
                <w:lang w:val="el-GR"/>
              </w:rPr>
            </w:pPr>
            <w:r w:rsidRPr="00F75F35">
              <w:rPr>
                <w:rFonts w:cstheme="minorHAnsi"/>
                <w:lang w:val="el-GR"/>
              </w:rPr>
              <w:t>ΣΧΟΛΗ ΓΕΩΠΟΝΙΚΩΝ ΕΠΙΣΤΗΜΩΝ</w:t>
            </w:r>
          </w:p>
          <w:p w14:paraId="2744455C" w14:textId="77777777" w:rsidR="00D467A6" w:rsidRPr="00F75F35" w:rsidRDefault="00D467A6" w:rsidP="00AF38EE">
            <w:pPr>
              <w:ind w:right="1" w:firstLine="0"/>
              <w:jc w:val="both"/>
              <w:rPr>
                <w:rFonts w:cstheme="minorHAnsi"/>
                <w:lang w:val="el-GR"/>
              </w:rPr>
            </w:pPr>
            <w:r w:rsidRPr="00F75F35">
              <w:rPr>
                <w:rFonts w:cstheme="minorHAnsi"/>
                <w:lang w:val="el-GR"/>
              </w:rPr>
              <w:t>ΤΜΗΜΑ  ΓΕΩΠΟΝΙΑΣ*</w:t>
            </w:r>
          </w:p>
          <w:p w14:paraId="0125952B" w14:textId="77777777" w:rsidR="00D467A6" w:rsidRPr="00F75F35" w:rsidRDefault="00D467A6" w:rsidP="00AF38EE">
            <w:pPr>
              <w:ind w:right="1" w:firstLine="0"/>
              <w:jc w:val="both"/>
              <w:rPr>
                <w:rFonts w:cstheme="minorHAnsi"/>
                <w:lang w:val="el-GR"/>
              </w:rPr>
            </w:pPr>
            <w:r w:rsidRPr="00F75F35">
              <w:rPr>
                <w:rFonts w:cstheme="minorHAnsi"/>
                <w:lang w:val="el-GR"/>
              </w:rPr>
              <w:t>ΓΡΑΜΜΑΤΕΙΑ</w:t>
            </w:r>
          </w:p>
        </w:tc>
      </w:tr>
      <w:tr w:rsidR="00D467A6" w:rsidRPr="00E85CCA" w14:paraId="2A37BD46" w14:textId="77777777" w:rsidTr="00AF38EE">
        <w:trPr>
          <w:trHeight w:val="283"/>
        </w:trPr>
        <w:tc>
          <w:tcPr>
            <w:tcW w:w="5102" w:type="dxa"/>
          </w:tcPr>
          <w:p w14:paraId="1B5BE3DC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  <w:r w:rsidRPr="00E85CCA">
              <w:rPr>
                <w:rFonts w:cstheme="minorHAnsi"/>
                <w:noProof/>
              </w:rPr>
              <w:drawing>
                <wp:inline distT="0" distB="0" distL="0" distR="0" wp14:anchorId="200DC843" wp14:editId="4BC871F4">
                  <wp:extent cx="2730500" cy="996950"/>
                  <wp:effectExtent l="0" t="0" r="0" b="0"/>
                  <wp:docPr id="1780506510" name="Picture 2" descr="C:\Users\ευαγγελος\Desktop\ΤΜΗΜΑ\χρηση λογοτυπου του ιδρυματος\Νεος λογοτυπος 2017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ευαγγελος\Desktop\ΤΜΗΜΑ\χρηση λογοτυπου του ιδρυματος\Νεος λογοτυπος 2017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</w:tcPr>
          <w:p w14:paraId="2F412043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</w:tc>
        <w:tc>
          <w:tcPr>
            <w:tcW w:w="3261" w:type="dxa"/>
          </w:tcPr>
          <w:p w14:paraId="707F8869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67A11313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2965A9ED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3C34C3C3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4F46E170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6D43581B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4B97FC85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20BF45C5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  <w:p w14:paraId="64E46D08" w14:textId="77777777" w:rsidR="00D467A6" w:rsidRPr="00E85CCA" w:rsidRDefault="00D467A6" w:rsidP="00AF38EE">
            <w:pPr>
              <w:ind w:right="1" w:firstLine="0"/>
              <w:jc w:val="both"/>
              <w:rPr>
                <w:rFonts w:cstheme="minorHAnsi"/>
              </w:rPr>
            </w:pPr>
          </w:p>
        </w:tc>
      </w:tr>
    </w:tbl>
    <w:p w14:paraId="3764F973" w14:textId="77777777" w:rsidR="00D467A6" w:rsidRPr="00E85CCA" w:rsidRDefault="00D467A6" w:rsidP="00D467A6">
      <w:pPr>
        <w:ind w:right="1" w:firstLine="0"/>
        <w:jc w:val="both"/>
        <w:rPr>
          <w:rFonts w:cstheme="minorHAnsi"/>
        </w:rPr>
      </w:pPr>
    </w:p>
    <w:p w14:paraId="37C29482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Μεσολόγγι…………</w:t>
      </w:r>
    </w:p>
    <w:p w14:paraId="3EC81000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1C1AA280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Προς</w:t>
      </w:r>
    </w:p>
    <w:p w14:paraId="44D8BB74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Τη Γραμματεία του</w:t>
      </w:r>
    </w:p>
    <w:p w14:paraId="499C1866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Τμήματος Γεωπονίας</w:t>
      </w:r>
    </w:p>
    <w:p w14:paraId="0460D0EF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113C0611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46C17837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ΘΕΜΑ: «Κατάθεση βαθμολογίας Πτυχιακής/Διπλωματικής Εργασίας»</w:t>
      </w:r>
    </w:p>
    <w:p w14:paraId="072DBF1C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01094295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5B4C0473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 xml:space="preserve">Σας καταθέτω βαθμολογία Πτυχιακής/Διπλωματικής Εργασίας  τ    </w:t>
      </w:r>
      <w:proofErr w:type="spellStart"/>
      <w:r w:rsidRPr="00F75F35">
        <w:rPr>
          <w:rFonts w:cstheme="minorHAnsi"/>
          <w:lang w:val="el-GR"/>
        </w:rPr>
        <w:t>φοιτητ</w:t>
      </w:r>
      <w:proofErr w:type="spellEnd"/>
      <w:r w:rsidRPr="00F75F35">
        <w:rPr>
          <w:rFonts w:cstheme="minorHAnsi"/>
          <w:lang w:val="el-GR"/>
        </w:rPr>
        <w:t xml:space="preserve">                         με Α.Μ.</w:t>
      </w:r>
    </w:p>
    <w:p w14:paraId="0E53A412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39CA01E2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ΒΑΘΜΟΣ: ………………………….. (ολογράφως)…… …………………………………….</w:t>
      </w:r>
    </w:p>
    <w:p w14:paraId="15B70F8C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2ADC3C89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5E0B22F8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6C495DB5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559CCBE2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>Ο ΕΠΙΒΛΕΠΩΝ ΚΑΘΗΓΗΤΗΣ</w:t>
      </w:r>
    </w:p>
    <w:p w14:paraId="7B4682ED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5B19B887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04C90BC2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1.</w:t>
      </w:r>
      <w:r w:rsidRPr="00F75F35">
        <w:rPr>
          <w:rFonts w:cstheme="minorHAnsi"/>
          <w:lang w:val="el-GR"/>
        </w:rPr>
        <w:t>…………………………………</w:t>
      </w:r>
    </w:p>
    <w:p w14:paraId="2FD4B67E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0E69CF47" w14:textId="77777777" w:rsidR="00D467A6" w:rsidRPr="00F75F35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0C417F8F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DD1B92">
        <w:rPr>
          <w:rFonts w:cstheme="minorHAnsi"/>
          <w:lang w:val="el-GR"/>
        </w:rPr>
        <w:t xml:space="preserve">ΜΕΛΗ 3ΜΕΛΟΥΣ </w:t>
      </w:r>
      <w:r>
        <w:rPr>
          <w:rFonts w:cstheme="minorHAnsi"/>
          <w:lang w:val="el-GR"/>
        </w:rPr>
        <w:t xml:space="preserve">ΕΞΕΤΑΣΤΙΚΗΣ </w:t>
      </w:r>
      <w:r w:rsidRPr="00DD1B92">
        <w:rPr>
          <w:rFonts w:cstheme="minorHAnsi"/>
          <w:lang w:val="el-GR"/>
        </w:rPr>
        <w:t>ΕΠΙΤΡΟΠΗΣ</w:t>
      </w:r>
    </w:p>
    <w:p w14:paraId="47C73D3B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4184E7AF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22B909F4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2.</w:t>
      </w:r>
      <w:r w:rsidRPr="00DD1B92">
        <w:rPr>
          <w:rFonts w:cstheme="minorHAnsi"/>
          <w:lang w:val="el-GR"/>
        </w:rPr>
        <w:t>…………………………………</w:t>
      </w:r>
    </w:p>
    <w:p w14:paraId="2FBFA644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665A4343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2FD342E6" w14:textId="77777777" w:rsidR="00D467A6" w:rsidRPr="00DD1B92" w:rsidRDefault="00D467A6" w:rsidP="00D467A6">
      <w:pPr>
        <w:ind w:right="1" w:firstLine="0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3.</w:t>
      </w:r>
      <w:r w:rsidRPr="00DD1B92">
        <w:rPr>
          <w:rFonts w:cstheme="minorHAnsi"/>
          <w:lang w:val="el-GR"/>
        </w:rPr>
        <w:t xml:space="preserve">……………………………………                             </w:t>
      </w:r>
    </w:p>
    <w:p w14:paraId="56BA3810" w14:textId="77777777" w:rsidR="00D467A6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410594BB" w14:textId="77777777" w:rsidR="00D467A6" w:rsidRPr="00FC39E7" w:rsidRDefault="00D467A6" w:rsidP="00D467A6">
      <w:pPr>
        <w:ind w:right="1" w:firstLine="0"/>
        <w:jc w:val="both"/>
        <w:rPr>
          <w:rFonts w:cstheme="minorHAnsi"/>
          <w:lang w:val="el-GR"/>
        </w:rPr>
      </w:pPr>
    </w:p>
    <w:p w14:paraId="7B3D726B" w14:textId="37C38840" w:rsidR="00D467A6" w:rsidRPr="00986581" w:rsidRDefault="00D467A6" w:rsidP="00D467A6">
      <w:pPr>
        <w:ind w:right="1" w:firstLine="0"/>
        <w:jc w:val="both"/>
        <w:rPr>
          <w:rFonts w:cstheme="minorHAnsi"/>
          <w:lang w:val="el-GR"/>
        </w:rPr>
      </w:pPr>
      <w:r w:rsidRPr="00F75F35">
        <w:rPr>
          <w:rFonts w:cstheme="minorHAnsi"/>
          <w:lang w:val="el-GR"/>
        </w:rPr>
        <w:t xml:space="preserve">* Συγχώνευση  με το άρθρο 2  παρ. 3 περίπτωση α) του Π.Δ. 52/2022 ΦΕΚ 131/Α/7.7.2022  </w:t>
      </w:r>
    </w:p>
    <w:sectPr w:rsidR="00D467A6" w:rsidRPr="009865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43A"/>
    <w:multiLevelType w:val="multilevel"/>
    <w:tmpl w:val="3ACC23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741222"/>
    <w:multiLevelType w:val="hybridMultilevel"/>
    <w:tmpl w:val="68EEFCF8"/>
    <w:lvl w:ilvl="0" w:tplc="59C2BC24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254B691C"/>
    <w:multiLevelType w:val="hybridMultilevel"/>
    <w:tmpl w:val="F954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AB1"/>
    <w:multiLevelType w:val="hybridMultilevel"/>
    <w:tmpl w:val="60B0B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0021440">
    <w:abstractNumId w:val="2"/>
  </w:num>
  <w:num w:numId="2" w16cid:durableId="311832560">
    <w:abstractNumId w:val="0"/>
  </w:num>
  <w:num w:numId="3" w16cid:durableId="1504511961">
    <w:abstractNumId w:val="3"/>
  </w:num>
  <w:num w:numId="4" w16cid:durableId="174228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6"/>
    <w:rsid w:val="00342336"/>
    <w:rsid w:val="00494B24"/>
    <w:rsid w:val="005053D3"/>
    <w:rsid w:val="00901B64"/>
    <w:rsid w:val="00986581"/>
    <w:rsid w:val="00A75A10"/>
    <w:rsid w:val="00AF51F6"/>
    <w:rsid w:val="00D42510"/>
    <w:rsid w:val="00D467A6"/>
    <w:rsid w:val="00DE2761"/>
    <w:rsid w:val="00F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41A7"/>
  <w15:chartTrackingRefBased/>
  <w15:docId w15:val="{4937A10F-5E91-4253-8222-61F515E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51F6"/>
    <w:pPr>
      <w:spacing w:after="0" w:line="240" w:lineRule="auto"/>
      <w:ind w:firstLine="357"/>
    </w:pPr>
    <w:rPr>
      <w:rFonts w:eastAsiaTheme="minorEastAsia" w:cs="Arial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86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F6"/>
    <w:pPr>
      <w:ind w:left="840" w:hanging="361"/>
    </w:pPr>
  </w:style>
  <w:style w:type="table" w:styleId="a4">
    <w:name w:val="Table Grid"/>
    <w:basedOn w:val="a1"/>
    <w:rsid w:val="00AF51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F51F6"/>
    <w:rPr>
      <w:color w:val="0563C1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865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Τσουμπελή Ουρανία</dc:creator>
  <cp:keywords/>
  <dc:description/>
  <cp:lastModifiedBy>Ιλαρίδης Παναγιώτης</cp:lastModifiedBy>
  <cp:revision>6</cp:revision>
  <dcterms:created xsi:type="dcterms:W3CDTF">2023-12-20T16:41:00Z</dcterms:created>
  <dcterms:modified xsi:type="dcterms:W3CDTF">2025-01-16T09:37:00Z</dcterms:modified>
</cp:coreProperties>
</file>